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2B" w:rsidRPr="00282828" w:rsidRDefault="007373BC">
      <w:pPr>
        <w:rPr>
          <w:sz w:val="24"/>
          <w:szCs w:val="24"/>
        </w:rPr>
      </w:pPr>
      <w:bookmarkStart w:id="0" w:name="_GoBack"/>
      <w:bookmarkEnd w:id="0"/>
      <w:r w:rsidRPr="00282828">
        <w:rPr>
          <w:b/>
          <w:sz w:val="24"/>
          <w:szCs w:val="24"/>
        </w:rPr>
        <w:t>Organizace/realizátor:</w:t>
      </w:r>
      <w:r w:rsidR="00282828">
        <w:rPr>
          <w:sz w:val="24"/>
          <w:szCs w:val="24"/>
        </w:rPr>
        <w:tab/>
      </w:r>
      <w:r w:rsidR="00282828">
        <w:rPr>
          <w:sz w:val="24"/>
          <w:szCs w:val="24"/>
        </w:rPr>
        <w:tab/>
      </w:r>
      <w:r w:rsidR="00282828"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7373BC" w:rsidRPr="00282828" w:rsidRDefault="007373BC" w:rsidP="007373B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 xml:space="preserve">Program všeobecné primární prevence pro 2. stupeň ZŠ – Šikana, </w:t>
      </w:r>
      <w:proofErr w:type="spellStart"/>
      <w:r w:rsidRPr="00282828">
        <w:rPr>
          <w:sz w:val="24"/>
          <w:szCs w:val="24"/>
        </w:rPr>
        <w:t>kyberšikana</w:t>
      </w:r>
      <w:proofErr w:type="spellEnd"/>
    </w:p>
    <w:p w:rsidR="007373BC" w:rsidRDefault="007373BC" w:rsidP="007373B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2. Stupeň ZŠ</w:t>
      </w:r>
    </w:p>
    <w:p w:rsidR="009A724C" w:rsidRPr="00282828" w:rsidRDefault="009A724C" w:rsidP="007373BC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 programu:</w:t>
      </w:r>
      <w:r w:rsidR="004B3524">
        <w:rPr>
          <w:sz w:val="24"/>
          <w:szCs w:val="24"/>
        </w:rPr>
        <w:tab/>
        <w:t>2</w:t>
      </w:r>
      <w:r>
        <w:rPr>
          <w:sz w:val="24"/>
          <w:szCs w:val="24"/>
        </w:rPr>
        <w:t xml:space="preserve"> vyučovací hodiny</w:t>
      </w:r>
    </w:p>
    <w:p w:rsidR="007373BC" w:rsidRPr="00282828" w:rsidRDefault="007373BC" w:rsidP="007373B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  <w:t xml:space="preserve">Seznámení se základními pojmy daného tématu. Upozornění na rizika šikany a </w:t>
      </w:r>
      <w:proofErr w:type="spellStart"/>
      <w:r w:rsidRPr="00282828">
        <w:rPr>
          <w:sz w:val="24"/>
          <w:szCs w:val="24"/>
        </w:rPr>
        <w:t>kyberšikan</w:t>
      </w:r>
      <w:r w:rsidR="009F6570" w:rsidRPr="00282828">
        <w:rPr>
          <w:sz w:val="24"/>
          <w:szCs w:val="24"/>
        </w:rPr>
        <w:t>y</w:t>
      </w:r>
      <w:proofErr w:type="spellEnd"/>
      <w:r w:rsidR="009F6570" w:rsidRPr="00282828">
        <w:rPr>
          <w:sz w:val="24"/>
          <w:szCs w:val="24"/>
        </w:rPr>
        <w:t xml:space="preserve"> formou aktivit a diskuzí se žáky.</w:t>
      </w:r>
    </w:p>
    <w:p w:rsidR="007358B2" w:rsidRPr="00282828" w:rsidRDefault="007358B2" w:rsidP="007373B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7512CD" w:rsidRDefault="007358B2" w:rsidP="007358B2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7358B2" w:rsidRPr="00282828" w:rsidRDefault="007512CD" w:rsidP="007512CD">
      <w:pPr>
        <w:spacing w:after="0"/>
        <w:ind w:left="4245"/>
        <w:rPr>
          <w:sz w:val="24"/>
          <w:szCs w:val="24"/>
        </w:rPr>
      </w:pPr>
      <w:r>
        <w:rPr>
          <w:sz w:val="24"/>
          <w:szCs w:val="24"/>
        </w:rPr>
        <w:t>okresní metodik prevence</w:t>
      </w:r>
    </w:p>
    <w:p w:rsidR="007358B2" w:rsidRPr="00282828" w:rsidRDefault="00A8491F" w:rsidP="007358B2">
      <w:pPr>
        <w:ind w:left="4245"/>
        <w:rPr>
          <w:sz w:val="24"/>
          <w:szCs w:val="24"/>
        </w:rPr>
      </w:pPr>
      <w:hyperlink r:id="rId6" w:history="1">
        <w:r w:rsidR="007358B2" w:rsidRPr="00282828">
          <w:rPr>
            <w:rStyle w:val="Hypertextovodkaz"/>
            <w:sz w:val="24"/>
            <w:szCs w:val="24"/>
          </w:rPr>
          <w:t>voborna@skolyjm.cz</w:t>
        </w:r>
      </w:hyperlink>
      <w:r w:rsidR="007358B2" w:rsidRPr="00282828">
        <w:rPr>
          <w:sz w:val="24"/>
          <w:szCs w:val="24"/>
        </w:rPr>
        <w:t>, 602 543 936</w:t>
      </w:r>
    </w:p>
    <w:p w:rsidR="007358B2" w:rsidRDefault="007358B2" w:rsidP="007373BC">
      <w:pPr>
        <w:ind w:left="4245" w:hanging="4245"/>
      </w:pPr>
      <w:r>
        <w:tab/>
      </w: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Default="00282828" w:rsidP="007373BC">
      <w:pPr>
        <w:ind w:left="4245" w:hanging="4245"/>
      </w:pPr>
    </w:p>
    <w:p w:rsidR="00282828" w:rsidRPr="00EF4F5A" w:rsidRDefault="00282828" w:rsidP="007373BC">
      <w:pPr>
        <w:ind w:left="4245" w:hanging="4245"/>
      </w:pPr>
    </w:p>
    <w:p w:rsidR="007373BC" w:rsidRDefault="007373BC"/>
    <w:p w:rsidR="007373BC" w:rsidRDefault="007373BC" w:rsidP="007373BC">
      <w:pPr>
        <w:ind w:left="4950" w:hanging="4950"/>
      </w:pPr>
      <w:r>
        <w:tab/>
      </w:r>
    </w:p>
    <w:p w:rsidR="00282828" w:rsidRPr="00282828" w:rsidRDefault="00282828" w:rsidP="00282828">
      <w:pPr>
        <w:rPr>
          <w:sz w:val="24"/>
          <w:szCs w:val="24"/>
        </w:rPr>
      </w:pPr>
      <w:r w:rsidRPr="00282828">
        <w:rPr>
          <w:b/>
          <w:sz w:val="24"/>
          <w:szCs w:val="24"/>
        </w:rPr>
        <w:lastRenderedPageBreak/>
        <w:t>Organizace/realizátor: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282828" w:rsidRPr="00282828" w:rsidRDefault="00282828" w:rsidP="00282828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</w:r>
      <w:r w:rsidRPr="00EF4F5A">
        <w:t>Skupinová práce s třídním kolektivem jako prevence rizikových vztahů</w:t>
      </w:r>
    </w:p>
    <w:p w:rsidR="00282828" w:rsidRDefault="00282828" w:rsidP="00282828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>ZŠ, SOU, SOŠ, SŠ</w:t>
      </w:r>
    </w:p>
    <w:p w:rsidR="009A724C" w:rsidRPr="00282828" w:rsidRDefault="009A724C" w:rsidP="00282828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 programu:</w:t>
      </w:r>
      <w:r w:rsidR="00136BB1">
        <w:rPr>
          <w:sz w:val="24"/>
          <w:szCs w:val="24"/>
        </w:rPr>
        <w:tab/>
      </w:r>
      <w:r w:rsidR="00136BB1">
        <w:rPr>
          <w:sz w:val="24"/>
          <w:szCs w:val="24"/>
        </w:rPr>
        <w:tab/>
        <w:t>2 - 3</w:t>
      </w:r>
      <w:r>
        <w:rPr>
          <w:sz w:val="24"/>
          <w:szCs w:val="24"/>
        </w:rPr>
        <w:t xml:space="preserve"> vyučovací hodiny</w:t>
      </w:r>
    </w:p>
    <w:p w:rsidR="00282828" w:rsidRPr="00282828" w:rsidRDefault="00282828" w:rsidP="00282828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</w:r>
      <w:r w:rsidR="001A490E">
        <w:rPr>
          <w:sz w:val="24"/>
          <w:szCs w:val="24"/>
        </w:rPr>
        <w:t xml:space="preserve">Cílem programu je formou her, aktivit a </w:t>
      </w:r>
      <w:r>
        <w:rPr>
          <w:sz w:val="24"/>
          <w:szCs w:val="24"/>
        </w:rPr>
        <w:t>diskuzí se žáky a studenty budovat dobré klima ve třídách a naučit pedagogy, jak pracovat se třídou, aby se předcházelo rizikovým vztahům.</w:t>
      </w:r>
    </w:p>
    <w:p w:rsidR="00282828" w:rsidRPr="00282828" w:rsidRDefault="00282828" w:rsidP="00282828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282828" w:rsidRDefault="00282828" w:rsidP="00282828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DF62AA" w:rsidRPr="00282828" w:rsidRDefault="00DF62AA" w:rsidP="00DF62AA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282828" w:rsidRPr="00282828" w:rsidRDefault="00A8491F" w:rsidP="00282828">
      <w:pPr>
        <w:ind w:left="4245"/>
        <w:rPr>
          <w:sz w:val="24"/>
          <w:szCs w:val="24"/>
        </w:rPr>
      </w:pPr>
      <w:hyperlink r:id="rId7" w:history="1">
        <w:r w:rsidR="00282828" w:rsidRPr="00282828">
          <w:rPr>
            <w:rStyle w:val="Hypertextovodkaz"/>
            <w:sz w:val="24"/>
            <w:szCs w:val="24"/>
          </w:rPr>
          <w:t>voborna@skolyjm.cz</w:t>
        </w:r>
      </w:hyperlink>
      <w:r w:rsidR="00282828" w:rsidRPr="00282828">
        <w:rPr>
          <w:sz w:val="24"/>
          <w:szCs w:val="24"/>
        </w:rPr>
        <w:t>, 602 543 936</w:t>
      </w:r>
    </w:p>
    <w:p w:rsidR="00282828" w:rsidRDefault="00282828" w:rsidP="00282828">
      <w:pPr>
        <w:ind w:left="4245" w:hanging="4245"/>
      </w:pPr>
      <w:r>
        <w:tab/>
      </w: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Default="00282828" w:rsidP="00282828">
      <w:pPr>
        <w:ind w:left="4245" w:hanging="4245"/>
      </w:pPr>
    </w:p>
    <w:p w:rsidR="00282828" w:rsidRPr="00EF4F5A" w:rsidRDefault="00282828" w:rsidP="00282828">
      <w:pPr>
        <w:ind w:left="4245" w:hanging="4245"/>
      </w:pPr>
    </w:p>
    <w:p w:rsidR="00282828" w:rsidRDefault="00282828" w:rsidP="00282828"/>
    <w:p w:rsidR="009D0127" w:rsidRPr="009D0127" w:rsidRDefault="00282828" w:rsidP="009D0127">
      <w:pPr>
        <w:ind w:left="4950" w:hanging="4950"/>
      </w:pPr>
      <w:r>
        <w:lastRenderedPageBreak/>
        <w:tab/>
      </w:r>
    </w:p>
    <w:p w:rsidR="000A627C" w:rsidRPr="009D0127" w:rsidRDefault="000A627C" w:rsidP="009D0127">
      <w:pPr>
        <w:rPr>
          <w:sz w:val="24"/>
          <w:szCs w:val="24"/>
        </w:rPr>
      </w:pPr>
      <w:r w:rsidRPr="00282828">
        <w:rPr>
          <w:b/>
          <w:sz w:val="24"/>
          <w:szCs w:val="24"/>
        </w:rPr>
        <w:t>Organizace/realizátor:</w:t>
      </w:r>
      <w:r w:rsidR="009D0127">
        <w:rPr>
          <w:sz w:val="24"/>
          <w:szCs w:val="24"/>
        </w:rPr>
        <w:tab/>
      </w:r>
      <w:r w:rsidR="009D0127">
        <w:rPr>
          <w:sz w:val="24"/>
          <w:szCs w:val="24"/>
        </w:rPr>
        <w:tab/>
      </w:r>
      <w:r w:rsidR="009D0127"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0A627C" w:rsidRPr="00282828" w:rsidRDefault="000A627C" w:rsidP="00F355CF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 w:rsidR="00F355CF">
        <w:rPr>
          <w:sz w:val="24"/>
          <w:szCs w:val="24"/>
        </w:rPr>
        <w:tab/>
      </w:r>
      <w:r w:rsidR="00F355CF" w:rsidRPr="00EF4F5A">
        <w:t>Dětské sk</w:t>
      </w:r>
      <w:r w:rsidR="00F355CF">
        <w:t>upiny osobnostního rozvoje</w:t>
      </w:r>
      <w:r w:rsidR="00F355CF" w:rsidRPr="00EF4F5A">
        <w:t xml:space="preserve"> </w:t>
      </w:r>
    </w:p>
    <w:p w:rsidR="000A627C" w:rsidRDefault="000A627C" w:rsidP="000A627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 w:rsidR="00AC1C5C">
        <w:rPr>
          <w:sz w:val="24"/>
          <w:szCs w:val="24"/>
        </w:rPr>
        <w:t>K</w:t>
      </w:r>
      <w:r w:rsidR="00F355CF">
        <w:rPr>
          <w:sz w:val="24"/>
          <w:szCs w:val="24"/>
        </w:rPr>
        <w:t>lienti PPP ve věku 10 až 14 let</w:t>
      </w:r>
    </w:p>
    <w:p w:rsidR="00852308" w:rsidRPr="00282828" w:rsidRDefault="00852308" w:rsidP="000A627C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Rozsah:</w:t>
      </w:r>
      <w:r>
        <w:rPr>
          <w:sz w:val="24"/>
          <w:szCs w:val="24"/>
        </w:rPr>
        <w:tab/>
        <w:t>Dlouhodobý program</w:t>
      </w:r>
    </w:p>
    <w:p w:rsidR="00F355CF" w:rsidRPr="00EF4F5A" w:rsidRDefault="000A627C" w:rsidP="00F355CF">
      <w:pPr>
        <w:ind w:left="4245" w:hanging="4245"/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</w:r>
      <w:r w:rsidR="00F355CF">
        <w:rPr>
          <w:sz w:val="24"/>
          <w:szCs w:val="24"/>
        </w:rPr>
        <w:tab/>
      </w:r>
      <w:r w:rsidR="00F355CF" w:rsidRPr="00076BD0">
        <w:t xml:space="preserve">Cílem je zdravý rozvoj, osobnostní růst, vhled do problematiky účastníků, zlepšení sociálních dovedností (komunikace, spolupráce, apod.). Účast na skupině poskytuje dítěti prostor ke sdílení svých radostí i starostí, pochopení svého chování a případné nasměrování k přijatelnějším vzorcům chování. Skupina napomáhá k lepší sociální adaptaci, k osvojení přiměřených způsobů reagování, k zvýšení schopnosti zvládat a řešit náročné situace, k posunu hodnot správným směrem, k důvěře v sebe sama, ale zároveň i respektu a toleranci vůči dalším osobám. Dále se rozvíjí samostatnost i schopnost spolupráce, empatie, umění naslouchat, tvořivost, asertivita. </w:t>
      </w:r>
    </w:p>
    <w:p w:rsidR="000A627C" w:rsidRPr="00282828" w:rsidRDefault="000A627C" w:rsidP="000A627C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0A627C" w:rsidRDefault="000A627C" w:rsidP="000A627C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DF62AA" w:rsidRPr="00282828" w:rsidRDefault="00DF62AA" w:rsidP="00DF62AA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0A627C" w:rsidRPr="00282828" w:rsidRDefault="00A8491F" w:rsidP="000A627C">
      <w:pPr>
        <w:ind w:left="4245"/>
        <w:rPr>
          <w:sz w:val="24"/>
          <w:szCs w:val="24"/>
        </w:rPr>
      </w:pPr>
      <w:hyperlink r:id="rId8" w:history="1">
        <w:r w:rsidR="000A627C" w:rsidRPr="00282828">
          <w:rPr>
            <w:rStyle w:val="Hypertextovodkaz"/>
            <w:sz w:val="24"/>
            <w:szCs w:val="24"/>
          </w:rPr>
          <w:t>voborna@skolyjm.cz</w:t>
        </w:r>
      </w:hyperlink>
      <w:r w:rsidR="000A627C" w:rsidRPr="00282828">
        <w:rPr>
          <w:sz w:val="24"/>
          <w:szCs w:val="24"/>
        </w:rPr>
        <w:t>, 602 543</w:t>
      </w:r>
      <w:r w:rsidR="00707259">
        <w:rPr>
          <w:sz w:val="24"/>
          <w:szCs w:val="24"/>
        </w:rPr>
        <w:t> </w:t>
      </w:r>
      <w:r w:rsidR="000A627C" w:rsidRPr="00282828">
        <w:rPr>
          <w:sz w:val="24"/>
          <w:szCs w:val="24"/>
        </w:rPr>
        <w:t>936</w:t>
      </w:r>
    </w:p>
    <w:p w:rsidR="007373BC" w:rsidRDefault="007373BC"/>
    <w:p w:rsidR="00707259" w:rsidRDefault="00707259"/>
    <w:p w:rsidR="00707259" w:rsidRDefault="00707259"/>
    <w:p w:rsidR="00707259" w:rsidRDefault="00707259"/>
    <w:p w:rsidR="00707259" w:rsidRDefault="00707259"/>
    <w:p w:rsidR="00707259" w:rsidRDefault="00707259"/>
    <w:p w:rsidR="00707259" w:rsidRDefault="00707259"/>
    <w:p w:rsidR="00707259" w:rsidRDefault="00707259"/>
    <w:p w:rsidR="00707259" w:rsidRDefault="00707259"/>
    <w:p w:rsidR="009D0127" w:rsidRDefault="009D0127"/>
    <w:p w:rsidR="00707259" w:rsidRPr="00282828" w:rsidRDefault="00707259" w:rsidP="00707259">
      <w:pPr>
        <w:rPr>
          <w:sz w:val="24"/>
          <w:szCs w:val="24"/>
        </w:rPr>
      </w:pPr>
      <w:r w:rsidRPr="00282828">
        <w:rPr>
          <w:b/>
          <w:sz w:val="24"/>
          <w:szCs w:val="24"/>
        </w:rPr>
        <w:lastRenderedPageBreak/>
        <w:t>Organizace/realizátor: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707259" w:rsidRPr="00282828" w:rsidRDefault="00707259" w:rsidP="00557625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4F5A">
        <w:t xml:space="preserve">Adaptační kurzy </w:t>
      </w:r>
    </w:p>
    <w:p w:rsidR="00707259" w:rsidRDefault="00707259" w:rsidP="00707259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>Žáci 1. a 6. tříd ZŠ a 1. ročníků SOU, SOŠ a SŠ</w:t>
      </w:r>
    </w:p>
    <w:p w:rsidR="009D0127" w:rsidRPr="00282828" w:rsidRDefault="009D0127" w:rsidP="00707259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 programu:</w:t>
      </w:r>
      <w:r w:rsidR="002004B1">
        <w:rPr>
          <w:sz w:val="24"/>
          <w:szCs w:val="24"/>
        </w:rPr>
        <w:tab/>
        <w:t>3</w:t>
      </w:r>
      <w:r>
        <w:rPr>
          <w:sz w:val="24"/>
          <w:szCs w:val="24"/>
        </w:rPr>
        <w:t xml:space="preserve"> vyučovací hodiny</w:t>
      </w:r>
    </w:p>
    <w:p w:rsidR="00707259" w:rsidRPr="00EF4F5A" w:rsidRDefault="00707259" w:rsidP="00707259">
      <w:pPr>
        <w:ind w:left="4245" w:hanging="4245"/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7625">
        <w:t>Cílem programu je seznámit nové žáky a stmelit nově vznikající kolektiv.</w:t>
      </w:r>
      <w:r w:rsidRPr="00076BD0">
        <w:t xml:space="preserve"> </w:t>
      </w:r>
    </w:p>
    <w:p w:rsidR="00707259" w:rsidRPr="00282828" w:rsidRDefault="00707259" w:rsidP="00707259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707259" w:rsidRDefault="00707259" w:rsidP="00707259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DF62AA" w:rsidRPr="00282828" w:rsidRDefault="00DF62AA" w:rsidP="00DF62AA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707259" w:rsidRPr="00282828" w:rsidRDefault="00A8491F" w:rsidP="00707259">
      <w:pPr>
        <w:ind w:left="4245"/>
        <w:rPr>
          <w:sz w:val="24"/>
          <w:szCs w:val="24"/>
        </w:rPr>
      </w:pPr>
      <w:hyperlink r:id="rId9" w:history="1">
        <w:r w:rsidR="00707259" w:rsidRPr="00282828">
          <w:rPr>
            <w:rStyle w:val="Hypertextovodkaz"/>
            <w:sz w:val="24"/>
            <w:szCs w:val="24"/>
          </w:rPr>
          <w:t>voborna@skolyjm.cz</w:t>
        </w:r>
      </w:hyperlink>
      <w:r w:rsidR="00707259" w:rsidRPr="00282828">
        <w:rPr>
          <w:sz w:val="24"/>
          <w:szCs w:val="24"/>
        </w:rPr>
        <w:t>, 602 543</w:t>
      </w:r>
      <w:r w:rsidR="001D6C5D">
        <w:rPr>
          <w:sz w:val="24"/>
          <w:szCs w:val="24"/>
        </w:rPr>
        <w:t> </w:t>
      </w:r>
      <w:r w:rsidR="00707259" w:rsidRPr="00282828">
        <w:rPr>
          <w:sz w:val="24"/>
          <w:szCs w:val="24"/>
        </w:rPr>
        <w:t>936</w:t>
      </w:r>
    </w:p>
    <w:p w:rsidR="00707259" w:rsidRDefault="00707259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Default="001D6C5D"/>
    <w:p w:rsidR="001D6C5D" w:rsidRPr="00282828" w:rsidRDefault="001D6C5D" w:rsidP="001D6C5D">
      <w:pPr>
        <w:rPr>
          <w:sz w:val="24"/>
          <w:szCs w:val="24"/>
        </w:rPr>
      </w:pPr>
      <w:r w:rsidRPr="00282828">
        <w:rPr>
          <w:b/>
          <w:sz w:val="24"/>
          <w:szCs w:val="24"/>
        </w:rPr>
        <w:lastRenderedPageBreak/>
        <w:t>Organizace/realizátor: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1D6C5D" w:rsidRPr="00282828" w:rsidRDefault="001D6C5D" w:rsidP="001D6C5D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Proškolení sborovny - </w:t>
      </w:r>
      <w:proofErr w:type="spellStart"/>
      <w:r>
        <w:t>Pětikrokový</w:t>
      </w:r>
      <w:proofErr w:type="spellEnd"/>
      <w:r>
        <w:t xml:space="preserve"> scénář řešení šikany</w:t>
      </w:r>
    </w:p>
    <w:p w:rsidR="001D6C5D" w:rsidRDefault="001D6C5D" w:rsidP="001D6C5D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>Pedagogové škol</w:t>
      </w:r>
    </w:p>
    <w:p w:rsidR="009D0127" w:rsidRPr="00282828" w:rsidRDefault="009D0127" w:rsidP="001D6C5D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 programu:</w:t>
      </w:r>
      <w:r>
        <w:rPr>
          <w:sz w:val="24"/>
          <w:szCs w:val="24"/>
        </w:rPr>
        <w:tab/>
        <w:t>2 až 3 vyučovací hodiny</w:t>
      </w:r>
    </w:p>
    <w:p w:rsidR="001D6C5D" w:rsidRPr="00EF4F5A" w:rsidRDefault="001D6C5D" w:rsidP="001D6C5D">
      <w:pPr>
        <w:ind w:left="4245" w:hanging="4245"/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Cílem programu je seznámit </w:t>
      </w:r>
      <w:r w:rsidR="00A9381D">
        <w:t>pedagogy s postupem, jak rozpoznat šikanu od škádlení, jak řešit šikanu ve školách, seznámit je se základními pojmy a dokumentací, která je v této souvislosti vyžadována.</w:t>
      </w:r>
    </w:p>
    <w:p w:rsidR="001D6C5D" w:rsidRPr="00282828" w:rsidRDefault="001D6C5D" w:rsidP="001D6C5D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1D6C5D" w:rsidRDefault="001D6C5D" w:rsidP="001D6C5D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DF62AA" w:rsidRPr="00282828" w:rsidRDefault="00DF62AA" w:rsidP="00DF62AA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1D6C5D" w:rsidRPr="00282828" w:rsidRDefault="00A8491F" w:rsidP="001D6C5D">
      <w:pPr>
        <w:ind w:left="4245"/>
        <w:rPr>
          <w:sz w:val="24"/>
          <w:szCs w:val="24"/>
        </w:rPr>
      </w:pPr>
      <w:hyperlink r:id="rId10" w:history="1">
        <w:r w:rsidR="001D6C5D" w:rsidRPr="00282828">
          <w:rPr>
            <w:rStyle w:val="Hypertextovodkaz"/>
            <w:sz w:val="24"/>
            <w:szCs w:val="24"/>
          </w:rPr>
          <w:t>voborna@skolyjm.cz</w:t>
        </w:r>
      </w:hyperlink>
      <w:r w:rsidR="001D6C5D" w:rsidRPr="00282828">
        <w:rPr>
          <w:sz w:val="24"/>
          <w:szCs w:val="24"/>
        </w:rPr>
        <w:t>, 602 543</w:t>
      </w:r>
      <w:r w:rsidR="00D27161">
        <w:rPr>
          <w:sz w:val="24"/>
          <w:szCs w:val="24"/>
        </w:rPr>
        <w:t> </w:t>
      </w:r>
      <w:r w:rsidR="001D6C5D" w:rsidRPr="00282828">
        <w:rPr>
          <w:sz w:val="24"/>
          <w:szCs w:val="24"/>
        </w:rPr>
        <w:t>936</w:t>
      </w:r>
    </w:p>
    <w:p w:rsidR="001D6C5D" w:rsidRDefault="001D6C5D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Default="00D27161"/>
    <w:p w:rsidR="00D27161" w:rsidRPr="00282828" w:rsidRDefault="00D27161" w:rsidP="00D27161">
      <w:pPr>
        <w:rPr>
          <w:sz w:val="24"/>
          <w:szCs w:val="24"/>
        </w:rPr>
      </w:pPr>
      <w:r w:rsidRPr="00282828">
        <w:rPr>
          <w:b/>
          <w:sz w:val="24"/>
          <w:szCs w:val="24"/>
        </w:rPr>
        <w:lastRenderedPageBreak/>
        <w:t>Organizace/realizátor: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D27161" w:rsidRPr="00282828" w:rsidRDefault="00D27161" w:rsidP="00D27161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  <w:t>Šetření třídního klimatu</w:t>
      </w:r>
    </w:p>
    <w:p w:rsidR="00D27161" w:rsidRDefault="00D27161" w:rsidP="00D27161">
      <w:pPr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Cílová skupina: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>Třídní kolektivy</w:t>
      </w:r>
    </w:p>
    <w:p w:rsidR="003C0CB6" w:rsidRPr="00282828" w:rsidRDefault="003C0CB6" w:rsidP="00D27161">
      <w:pPr>
        <w:ind w:left="4245" w:hanging="4245"/>
        <w:rPr>
          <w:sz w:val="24"/>
          <w:szCs w:val="24"/>
        </w:rPr>
      </w:pPr>
      <w:r>
        <w:rPr>
          <w:b/>
          <w:sz w:val="24"/>
          <w:szCs w:val="24"/>
        </w:rPr>
        <w:t>Rozsah programu:</w:t>
      </w:r>
      <w:r w:rsidR="00FB1117">
        <w:rPr>
          <w:sz w:val="24"/>
          <w:szCs w:val="24"/>
        </w:rPr>
        <w:tab/>
        <w:t>3</w:t>
      </w:r>
      <w:r>
        <w:rPr>
          <w:sz w:val="24"/>
          <w:szCs w:val="24"/>
        </w:rPr>
        <w:t xml:space="preserve"> vyučovací hodiny</w:t>
      </w:r>
      <w:r w:rsidR="00967B38">
        <w:rPr>
          <w:sz w:val="24"/>
          <w:szCs w:val="24"/>
        </w:rPr>
        <w:t xml:space="preserve"> (následná intervence dle potřeby)</w:t>
      </w:r>
    </w:p>
    <w:p w:rsidR="008A012E" w:rsidRDefault="00D27161" w:rsidP="00D27161">
      <w:pPr>
        <w:ind w:left="4245" w:hanging="4245"/>
        <w:rPr>
          <w:rFonts w:eastAsia="Times New Roman" w:cs="Helvetica"/>
          <w:color w:val="000000"/>
          <w:sz w:val="24"/>
          <w:szCs w:val="24"/>
          <w:lang w:eastAsia="cs-CZ"/>
        </w:rPr>
      </w:pPr>
      <w:r w:rsidRPr="00282828">
        <w:rPr>
          <w:b/>
          <w:sz w:val="24"/>
          <w:szCs w:val="24"/>
        </w:rPr>
        <w:t>Popis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12E">
        <w:rPr>
          <w:sz w:val="24"/>
          <w:szCs w:val="24"/>
        </w:rPr>
        <w:t xml:space="preserve">Cílem je zmapování </w:t>
      </w:r>
      <w:r w:rsidR="008A012E">
        <w:rPr>
          <w:rFonts w:eastAsia="Times New Roman" w:cs="Helvetica"/>
          <w:color w:val="000000"/>
          <w:sz w:val="24"/>
          <w:szCs w:val="24"/>
          <w:lang w:eastAsia="cs-CZ"/>
        </w:rPr>
        <w:t>vztahů a kvality</w:t>
      </w:r>
      <w:r w:rsidR="00214E1B">
        <w:rPr>
          <w:rFonts w:eastAsia="Times New Roman" w:cs="Helvetica"/>
          <w:color w:val="000000"/>
          <w:sz w:val="24"/>
          <w:szCs w:val="24"/>
          <w:lang w:eastAsia="cs-CZ"/>
        </w:rPr>
        <w:t xml:space="preserve"> interakcí mezi žáky navzájem</w:t>
      </w:r>
      <w:r w:rsidR="008A012E" w:rsidRPr="00321C3C">
        <w:rPr>
          <w:rFonts w:eastAsia="Times New Roman" w:cs="Helvetica"/>
          <w:color w:val="000000"/>
          <w:sz w:val="24"/>
          <w:szCs w:val="24"/>
          <w:lang w:eastAsia="cs-CZ"/>
        </w:rPr>
        <w:t>; jak se žáci cítí být součástí kolektivu, které role v něm plní; struktura třídy jako sociální skupiny, výskyt podskupin, postavení jednotlivých žáků ve třídě; jaké třída sdílí (nebo nesdílí) normy a hodnoty, kdo se podílí na jejich spoluutváření; jaké žáci volí prostředky sociální komunikace a jakými sociálními dovednostmi jsou vybaveni</w:t>
      </w:r>
      <w:r w:rsidR="008A012E">
        <w:rPr>
          <w:rFonts w:eastAsia="Times New Roman" w:cs="Helvetica"/>
          <w:color w:val="000000"/>
          <w:sz w:val="24"/>
          <w:szCs w:val="24"/>
          <w:lang w:eastAsia="cs-CZ"/>
        </w:rPr>
        <w:t>.</w:t>
      </w:r>
    </w:p>
    <w:p w:rsidR="00D27161" w:rsidRPr="00282828" w:rsidRDefault="00D27161" w:rsidP="00D27161">
      <w:pPr>
        <w:ind w:left="4245" w:hanging="4245"/>
        <w:rPr>
          <w:sz w:val="24"/>
          <w:szCs w:val="24"/>
        </w:rPr>
      </w:pPr>
      <w:r w:rsidRPr="008A012E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Zdarma</w:t>
      </w:r>
    </w:p>
    <w:p w:rsidR="00D27161" w:rsidRDefault="00D27161" w:rsidP="00D27161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6C4D7E" w:rsidRPr="00282828" w:rsidRDefault="006C4D7E" w:rsidP="006C4D7E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D27161" w:rsidRDefault="00A8491F" w:rsidP="00D27161">
      <w:pPr>
        <w:ind w:left="4245"/>
        <w:rPr>
          <w:sz w:val="24"/>
          <w:szCs w:val="24"/>
        </w:rPr>
      </w:pPr>
      <w:hyperlink r:id="rId11" w:history="1">
        <w:r w:rsidR="00D27161" w:rsidRPr="00282828">
          <w:rPr>
            <w:rStyle w:val="Hypertextovodkaz"/>
            <w:sz w:val="24"/>
            <w:szCs w:val="24"/>
          </w:rPr>
          <w:t>voborna@skolyjm.cz</w:t>
        </w:r>
      </w:hyperlink>
      <w:r w:rsidR="00D27161" w:rsidRPr="00282828">
        <w:rPr>
          <w:sz w:val="24"/>
          <w:szCs w:val="24"/>
        </w:rPr>
        <w:t>, 602 543</w:t>
      </w:r>
      <w:r w:rsidR="005E082D">
        <w:rPr>
          <w:sz w:val="24"/>
          <w:szCs w:val="24"/>
        </w:rPr>
        <w:t> </w:t>
      </w:r>
      <w:r w:rsidR="00D27161" w:rsidRPr="00282828">
        <w:rPr>
          <w:sz w:val="24"/>
          <w:szCs w:val="24"/>
        </w:rPr>
        <w:t>936</w:t>
      </w:r>
    </w:p>
    <w:p w:rsidR="005E082D" w:rsidRDefault="005E082D" w:rsidP="00D27161">
      <w:pPr>
        <w:ind w:left="4245"/>
        <w:rPr>
          <w:sz w:val="24"/>
          <w:szCs w:val="24"/>
        </w:rPr>
      </w:pPr>
    </w:p>
    <w:p w:rsidR="005E082D" w:rsidRDefault="005E082D" w:rsidP="00D27161">
      <w:pPr>
        <w:ind w:left="4245"/>
        <w:rPr>
          <w:sz w:val="24"/>
          <w:szCs w:val="24"/>
        </w:rPr>
      </w:pPr>
    </w:p>
    <w:p w:rsidR="005E082D" w:rsidRDefault="005E082D" w:rsidP="00D27161">
      <w:pPr>
        <w:ind w:left="4245"/>
        <w:rPr>
          <w:sz w:val="24"/>
          <w:szCs w:val="24"/>
        </w:rPr>
      </w:pPr>
    </w:p>
    <w:p w:rsidR="005E082D" w:rsidRDefault="005E082D" w:rsidP="00D27161">
      <w:pPr>
        <w:ind w:left="4245"/>
        <w:rPr>
          <w:sz w:val="24"/>
          <w:szCs w:val="24"/>
        </w:rPr>
      </w:pPr>
    </w:p>
    <w:p w:rsidR="005E082D" w:rsidRDefault="005E082D" w:rsidP="00D27161">
      <w:pPr>
        <w:ind w:left="4245"/>
        <w:rPr>
          <w:sz w:val="24"/>
          <w:szCs w:val="24"/>
        </w:rPr>
      </w:pPr>
    </w:p>
    <w:p w:rsidR="005E082D" w:rsidRPr="00282828" w:rsidRDefault="005E082D" w:rsidP="00D27161">
      <w:pPr>
        <w:ind w:left="4245"/>
        <w:rPr>
          <w:sz w:val="24"/>
          <w:szCs w:val="24"/>
        </w:rPr>
      </w:pPr>
    </w:p>
    <w:p w:rsidR="00D27161" w:rsidRDefault="00D27161"/>
    <w:p w:rsidR="005E082D" w:rsidRDefault="005E082D"/>
    <w:p w:rsidR="005E082D" w:rsidRDefault="005E082D"/>
    <w:p w:rsidR="005E082D" w:rsidRDefault="005E082D"/>
    <w:p w:rsidR="00E514E7" w:rsidRDefault="00E514E7"/>
    <w:p w:rsidR="005E082D" w:rsidRDefault="005E082D"/>
    <w:p w:rsidR="005E082D" w:rsidRPr="00282828" w:rsidRDefault="005E082D" w:rsidP="005E082D">
      <w:pPr>
        <w:rPr>
          <w:sz w:val="24"/>
          <w:szCs w:val="24"/>
        </w:rPr>
      </w:pPr>
      <w:r w:rsidRPr="00282828">
        <w:rPr>
          <w:b/>
          <w:sz w:val="24"/>
          <w:szCs w:val="24"/>
        </w:rPr>
        <w:lastRenderedPageBreak/>
        <w:t>Organizace/realizátor: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Pedagogicko-psychologická poradna Znojmo</w:t>
      </w:r>
    </w:p>
    <w:p w:rsidR="005E082D" w:rsidRPr="00EF4F5A" w:rsidRDefault="005E082D" w:rsidP="005E082D">
      <w:pPr>
        <w:ind w:left="4245" w:hanging="4245"/>
      </w:pPr>
      <w:r w:rsidRPr="00282828">
        <w:rPr>
          <w:b/>
          <w:sz w:val="24"/>
          <w:szCs w:val="24"/>
        </w:rPr>
        <w:t>Název programu:</w:t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4F5A">
        <w:t xml:space="preserve">Poradenství v oblasti rizikového chování a prevence rizikového </w:t>
      </w:r>
      <w:r>
        <w:t>chování (individuální konzultace pro děti, rodiče i pedagogy).</w:t>
      </w:r>
    </w:p>
    <w:p w:rsidR="005E082D" w:rsidRPr="00282828" w:rsidRDefault="005E082D" w:rsidP="005E082D">
      <w:pPr>
        <w:rPr>
          <w:sz w:val="24"/>
          <w:szCs w:val="24"/>
        </w:rPr>
      </w:pPr>
      <w:r w:rsidRPr="008A012E">
        <w:rPr>
          <w:b/>
          <w:sz w:val="24"/>
          <w:szCs w:val="24"/>
        </w:rPr>
        <w:t>Náklady: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82828">
        <w:rPr>
          <w:sz w:val="24"/>
          <w:szCs w:val="24"/>
        </w:rPr>
        <w:t>Zdarma</w:t>
      </w:r>
    </w:p>
    <w:p w:rsidR="005E082D" w:rsidRDefault="005E082D" w:rsidP="005E082D">
      <w:pPr>
        <w:spacing w:after="0"/>
        <w:ind w:left="4245" w:hanging="4245"/>
        <w:rPr>
          <w:sz w:val="24"/>
          <w:szCs w:val="24"/>
        </w:rPr>
      </w:pPr>
      <w:r w:rsidRPr="00282828">
        <w:rPr>
          <w:b/>
          <w:sz w:val="24"/>
          <w:szCs w:val="24"/>
        </w:rPr>
        <w:t>Kontaktní osoba:</w:t>
      </w:r>
      <w:r w:rsidRPr="00282828">
        <w:rPr>
          <w:sz w:val="24"/>
          <w:szCs w:val="24"/>
        </w:rPr>
        <w:tab/>
      </w:r>
      <w:r w:rsidRPr="00282828">
        <w:rPr>
          <w:sz w:val="24"/>
          <w:szCs w:val="24"/>
        </w:rPr>
        <w:tab/>
        <w:t>Mgr. Martina Voborná</w:t>
      </w:r>
    </w:p>
    <w:p w:rsidR="00214E1B" w:rsidRPr="00282828" w:rsidRDefault="00214E1B" w:rsidP="00214E1B">
      <w:pPr>
        <w:spacing w:after="0"/>
        <w:ind w:left="4245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okresní metodik prevence</w:t>
      </w:r>
    </w:p>
    <w:p w:rsidR="005E082D" w:rsidRDefault="00A8491F" w:rsidP="005E082D">
      <w:pPr>
        <w:ind w:left="4245"/>
        <w:rPr>
          <w:sz w:val="24"/>
          <w:szCs w:val="24"/>
        </w:rPr>
      </w:pPr>
      <w:hyperlink r:id="rId12" w:history="1">
        <w:r w:rsidR="005E082D" w:rsidRPr="00282828">
          <w:rPr>
            <w:rStyle w:val="Hypertextovodkaz"/>
            <w:sz w:val="24"/>
            <w:szCs w:val="24"/>
          </w:rPr>
          <w:t>voborna@skolyjm.cz</w:t>
        </w:r>
      </w:hyperlink>
      <w:r w:rsidR="005E082D" w:rsidRPr="00282828">
        <w:rPr>
          <w:sz w:val="24"/>
          <w:szCs w:val="24"/>
        </w:rPr>
        <w:t>, 602 543</w:t>
      </w:r>
      <w:r w:rsidR="005E082D">
        <w:rPr>
          <w:sz w:val="24"/>
          <w:szCs w:val="24"/>
        </w:rPr>
        <w:t> </w:t>
      </w:r>
      <w:r w:rsidR="005E082D" w:rsidRPr="00282828">
        <w:rPr>
          <w:sz w:val="24"/>
          <w:szCs w:val="24"/>
        </w:rPr>
        <w:t>936</w:t>
      </w:r>
    </w:p>
    <w:p w:rsidR="005E082D" w:rsidRDefault="005E082D"/>
    <w:sectPr w:rsidR="005E082D" w:rsidSect="0043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039C"/>
    <w:multiLevelType w:val="hybridMultilevel"/>
    <w:tmpl w:val="B9800948"/>
    <w:lvl w:ilvl="0" w:tplc="746CF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26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82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4E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2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E2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CC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4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14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BC"/>
    <w:rsid w:val="000A627C"/>
    <w:rsid w:val="00136BB1"/>
    <w:rsid w:val="001A490E"/>
    <w:rsid w:val="001D6C5D"/>
    <w:rsid w:val="002004B1"/>
    <w:rsid w:val="00214E1B"/>
    <w:rsid w:val="00282828"/>
    <w:rsid w:val="003C0CB6"/>
    <w:rsid w:val="0043442B"/>
    <w:rsid w:val="004B3524"/>
    <w:rsid w:val="00557625"/>
    <w:rsid w:val="005E082D"/>
    <w:rsid w:val="006C4D7E"/>
    <w:rsid w:val="00707259"/>
    <w:rsid w:val="007358B2"/>
    <w:rsid w:val="007373BC"/>
    <w:rsid w:val="007512CD"/>
    <w:rsid w:val="00852308"/>
    <w:rsid w:val="008A012E"/>
    <w:rsid w:val="00967B38"/>
    <w:rsid w:val="009A724C"/>
    <w:rsid w:val="009D0127"/>
    <w:rsid w:val="009F6570"/>
    <w:rsid w:val="00A8491F"/>
    <w:rsid w:val="00A9381D"/>
    <w:rsid w:val="00AC1C5C"/>
    <w:rsid w:val="00CB03ED"/>
    <w:rsid w:val="00D27161"/>
    <w:rsid w:val="00DC1A32"/>
    <w:rsid w:val="00DF62AA"/>
    <w:rsid w:val="00E514E7"/>
    <w:rsid w:val="00F355CF"/>
    <w:rsid w:val="00F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B7B37-E942-43AF-8AAE-3F780BF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5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borna@skolyj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borna@skolyjm.cz" TargetMode="External"/><Relationship Id="rId12" Type="http://schemas.openxmlformats.org/officeDocument/2006/relationships/hyperlink" Target="mailto:voborna@skolyj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borna@skolyjm.cz" TargetMode="External"/><Relationship Id="rId11" Type="http://schemas.openxmlformats.org/officeDocument/2006/relationships/hyperlink" Target="mailto:voborna@skolyj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borna@skolyj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borna@skolyj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A240C-ACED-4D29-BE28-68A620C7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637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voborna</dc:creator>
  <cp:keywords/>
  <dc:description/>
  <cp:lastModifiedBy>Špačková Petra</cp:lastModifiedBy>
  <cp:revision>2</cp:revision>
  <dcterms:created xsi:type="dcterms:W3CDTF">2022-02-02T09:01:00Z</dcterms:created>
  <dcterms:modified xsi:type="dcterms:W3CDTF">2022-02-02T09:01:00Z</dcterms:modified>
</cp:coreProperties>
</file>